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C6" w:rsidRDefault="008F3AC6" w:rsidP="008F3AC6">
      <w:r>
        <w:t xml:space="preserve">                       </w:t>
      </w:r>
      <w:r w:rsidRPr="00E64150">
        <w:rPr>
          <w:noProof/>
          <w:lang w:val="hr-HR" w:eastAsia="hr-HR"/>
        </w:rPr>
        <w:drawing>
          <wp:inline distT="0" distB="0" distL="0" distR="0" wp14:anchorId="40BC236F" wp14:editId="0CA83890">
            <wp:extent cx="571500" cy="800100"/>
            <wp:effectExtent l="0" t="0" r="0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boj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4150">
        <w:t xml:space="preserve">     </w:t>
      </w:r>
    </w:p>
    <w:p w:rsidR="008F3AC6" w:rsidRPr="00E64150" w:rsidRDefault="008F3AC6" w:rsidP="008F3AC6">
      <w:r w:rsidRPr="00E64150">
        <w:t xml:space="preserve">                  </w:t>
      </w:r>
    </w:p>
    <w:p w:rsidR="008F3AC6" w:rsidRPr="00E64150" w:rsidRDefault="008F3AC6" w:rsidP="008F3AC6">
      <w:pPr>
        <w:rPr>
          <w:b/>
          <w:bCs/>
        </w:rPr>
      </w:pPr>
      <w:r w:rsidRPr="00E64150">
        <w:rPr>
          <w:b/>
          <w:bCs/>
        </w:rPr>
        <w:t xml:space="preserve">  R E P U B L I K A    H R V A T S K A</w:t>
      </w:r>
    </w:p>
    <w:p w:rsidR="008F3AC6" w:rsidRPr="00E64150" w:rsidRDefault="008F3AC6" w:rsidP="008F3AC6">
      <w:pPr>
        <w:rPr>
          <w:b/>
          <w:bCs/>
        </w:rPr>
      </w:pPr>
      <w:r w:rsidRPr="00E64150">
        <w:rPr>
          <w:b/>
          <w:bCs/>
        </w:rPr>
        <w:t xml:space="preserve"> KRAPINSKO-ZAGORSKA ŽUPANIJA</w:t>
      </w:r>
    </w:p>
    <w:p w:rsidR="008F3AC6" w:rsidRPr="00484EB4" w:rsidRDefault="008F3AC6" w:rsidP="008F3AC6">
      <w:pPr>
        <w:rPr>
          <w:b/>
          <w:bCs/>
          <w:color w:val="000000" w:themeColor="text1"/>
        </w:rPr>
      </w:pPr>
      <w:r w:rsidRPr="00484EB4">
        <w:rPr>
          <w:b/>
          <w:bCs/>
          <w:color w:val="000000" w:themeColor="text1"/>
        </w:rPr>
        <w:t xml:space="preserve">              OPĆINA PETROVSKO</w:t>
      </w:r>
    </w:p>
    <w:p w:rsidR="008F3AC6" w:rsidRPr="008F3AC6" w:rsidRDefault="0009446F" w:rsidP="008F3AC6">
      <w:pPr>
        <w:rPr>
          <w:rFonts w:ascii="Arial" w:hAnsi="Arial" w:cs="Arial"/>
          <w:sz w:val="20"/>
          <w:szCs w:val="20"/>
          <w:lang w:val="en-US" w:eastAsia="zh-CN"/>
        </w:rPr>
      </w:pPr>
      <w:r>
        <w:rPr>
          <w:b/>
          <w:bCs/>
          <w:color w:val="000000" w:themeColor="text1"/>
        </w:rPr>
        <w:t xml:space="preserve">       JEDINSTVENI UPRAVNI ODJEL</w:t>
      </w:r>
      <w:r w:rsidR="008F3AC6">
        <w:rPr>
          <w:lang w:val="hr-HR" w:eastAsia="zh-CN"/>
        </w:rPr>
        <w:t xml:space="preserve">            </w:t>
      </w:r>
    </w:p>
    <w:p w:rsidR="008F3AC6" w:rsidRPr="00484EB4" w:rsidRDefault="008F3AC6" w:rsidP="008F3AC6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KLASA:340-01/18-01/07</w:t>
      </w:r>
    </w:p>
    <w:p w:rsidR="008F3AC6" w:rsidRPr="00484EB4" w:rsidRDefault="0009446F" w:rsidP="008F3AC6">
      <w:pPr>
        <w:rPr>
          <w:b/>
          <w:color w:val="000000" w:themeColor="text1"/>
        </w:rPr>
      </w:pPr>
      <w:r>
        <w:rPr>
          <w:b/>
          <w:bCs/>
          <w:color w:val="000000" w:themeColor="text1"/>
        </w:rPr>
        <w:t>URBROJ:2140/03-03</w:t>
      </w:r>
      <w:r w:rsidR="008F3AC6">
        <w:rPr>
          <w:b/>
          <w:bCs/>
          <w:color w:val="000000" w:themeColor="text1"/>
        </w:rPr>
        <w:t>-18-2</w:t>
      </w:r>
    </w:p>
    <w:p w:rsidR="008F3AC6" w:rsidRPr="00484EB4" w:rsidRDefault="008F3AC6" w:rsidP="008F3AC6">
      <w:pPr>
        <w:rPr>
          <w:b/>
          <w:color w:val="000000" w:themeColor="text1"/>
        </w:rPr>
      </w:pPr>
      <w:proofErr w:type="spellStart"/>
      <w:r>
        <w:rPr>
          <w:b/>
          <w:color w:val="000000" w:themeColor="text1"/>
        </w:rPr>
        <w:t>Petrovsko</w:t>
      </w:r>
      <w:proofErr w:type="spellEnd"/>
      <w:r>
        <w:rPr>
          <w:b/>
          <w:color w:val="000000" w:themeColor="text1"/>
        </w:rPr>
        <w:t>, 1</w:t>
      </w:r>
      <w:r w:rsidR="00EA5F64">
        <w:rPr>
          <w:b/>
          <w:color w:val="000000" w:themeColor="text1"/>
        </w:rPr>
        <w:t>7</w:t>
      </w:r>
      <w:r w:rsidRPr="00484EB4">
        <w:rPr>
          <w:b/>
          <w:color w:val="000000" w:themeColor="text1"/>
        </w:rPr>
        <w:t xml:space="preserve">. rujna 2018. </w:t>
      </w:r>
    </w:p>
    <w:p w:rsidR="008F3AC6" w:rsidRPr="003F6439" w:rsidRDefault="008F3AC6" w:rsidP="008F3AC6">
      <w:pPr>
        <w:jc w:val="both"/>
        <w:rPr>
          <w:color w:val="FF0000"/>
        </w:rPr>
      </w:pPr>
      <w:r w:rsidRPr="003F6439">
        <w:rPr>
          <w:color w:val="FF0000"/>
        </w:rPr>
        <w:t xml:space="preserve">  </w:t>
      </w:r>
    </w:p>
    <w:p w:rsidR="008F3AC6" w:rsidRDefault="008F3AC6" w:rsidP="008F3AC6"/>
    <w:p w:rsidR="0009446F" w:rsidRDefault="0009446F" w:rsidP="008F3AC6">
      <w:pPr>
        <w:tabs>
          <w:tab w:val="left" w:pos="1080"/>
        </w:tabs>
        <w:ind w:firstLine="708"/>
        <w:jc w:val="both"/>
        <w:rPr>
          <w:color w:val="000000" w:themeColor="text1"/>
        </w:rPr>
      </w:pPr>
      <w:r>
        <w:t xml:space="preserve"> </w:t>
      </w:r>
      <w:r w:rsidR="008F3AC6">
        <w:t>Na temelju članka 159. Zakona o općem upravnom postupku („Narodne novine“</w:t>
      </w:r>
      <w:r>
        <w:t xml:space="preserve"> broj 47/09</w:t>
      </w:r>
      <w:r w:rsidR="008F3AC6">
        <w:t xml:space="preserve">) </w:t>
      </w:r>
      <w:r>
        <w:t>i članka 60</w:t>
      </w:r>
      <w:r w:rsidR="008F3AC6">
        <w:t xml:space="preserve">. </w:t>
      </w:r>
      <w:r w:rsidR="008F3AC6" w:rsidRPr="00AF532D">
        <w:rPr>
          <w:color w:val="000000" w:themeColor="text1"/>
        </w:rPr>
        <w:t xml:space="preserve">Statuta Općine </w:t>
      </w:r>
      <w:proofErr w:type="spellStart"/>
      <w:r w:rsidR="008F3AC6" w:rsidRPr="00AF532D">
        <w:rPr>
          <w:color w:val="000000" w:themeColor="text1"/>
        </w:rPr>
        <w:t>Petrovsko</w:t>
      </w:r>
      <w:proofErr w:type="spellEnd"/>
      <w:r w:rsidR="001162EE">
        <w:rPr>
          <w:color w:val="000000" w:themeColor="text1"/>
        </w:rPr>
        <w:t xml:space="preserve"> („Službeni glasnik </w:t>
      </w:r>
      <w:r w:rsidR="008F3AC6" w:rsidRPr="00AF532D">
        <w:rPr>
          <w:color w:val="000000" w:themeColor="text1"/>
        </w:rPr>
        <w:t>Krapinsko-zagorske županije“ broj 10/13</w:t>
      </w:r>
      <w:r w:rsidR="00EA5F64">
        <w:rPr>
          <w:color w:val="000000" w:themeColor="text1"/>
        </w:rPr>
        <w:t>.</w:t>
      </w:r>
      <w:r w:rsidR="008F3AC6">
        <w:rPr>
          <w:color w:val="000000" w:themeColor="text1"/>
        </w:rPr>
        <w:t xml:space="preserve"> i 12/18</w:t>
      </w:r>
      <w:r w:rsidR="00EA5F64">
        <w:rPr>
          <w:color w:val="000000" w:themeColor="text1"/>
        </w:rPr>
        <w:t>.</w:t>
      </w:r>
      <w:r>
        <w:rPr>
          <w:color w:val="000000" w:themeColor="text1"/>
        </w:rPr>
        <w:t>)</w:t>
      </w:r>
      <w:r w:rsidR="00EA5F64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 izdaje se sljedeća</w:t>
      </w:r>
    </w:p>
    <w:p w:rsidR="0009446F" w:rsidRDefault="0009446F" w:rsidP="008F3AC6">
      <w:pPr>
        <w:tabs>
          <w:tab w:val="left" w:pos="1080"/>
        </w:tabs>
        <w:ind w:firstLine="708"/>
        <w:jc w:val="both"/>
        <w:rPr>
          <w:color w:val="000000" w:themeColor="text1"/>
        </w:rPr>
      </w:pPr>
    </w:p>
    <w:p w:rsidR="0009446F" w:rsidRDefault="0009446F" w:rsidP="008F3AC6">
      <w:pPr>
        <w:tabs>
          <w:tab w:val="left" w:pos="1080"/>
        </w:tabs>
        <w:ind w:firstLine="708"/>
        <w:jc w:val="both"/>
        <w:rPr>
          <w:color w:val="000000" w:themeColor="text1"/>
        </w:rPr>
      </w:pPr>
    </w:p>
    <w:p w:rsidR="0009446F" w:rsidRDefault="0009446F" w:rsidP="008F3AC6">
      <w:pPr>
        <w:tabs>
          <w:tab w:val="left" w:pos="1080"/>
        </w:tabs>
        <w:ind w:firstLine="708"/>
        <w:jc w:val="both"/>
        <w:rPr>
          <w:color w:val="000000" w:themeColor="text1"/>
        </w:rPr>
      </w:pPr>
    </w:p>
    <w:p w:rsidR="0009446F" w:rsidRDefault="0009446F" w:rsidP="008F3AC6">
      <w:pPr>
        <w:tabs>
          <w:tab w:val="left" w:pos="1080"/>
        </w:tabs>
        <w:ind w:firstLine="708"/>
        <w:jc w:val="both"/>
        <w:rPr>
          <w:color w:val="000000" w:themeColor="text1"/>
        </w:rPr>
      </w:pPr>
    </w:p>
    <w:p w:rsidR="008F3AC6" w:rsidRDefault="0009446F" w:rsidP="0009446F">
      <w:pPr>
        <w:tabs>
          <w:tab w:val="left" w:pos="1080"/>
        </w:tabs>
        <w:ind w:firstLine="708"/>
        <w:jc w:val="center"/>
        <w:rPr>
          <w:b/>
          <w:color w:val="000000" w:themeColor="text1"/>
        </w:rPr>
      </w:pPr>
      <w:r w:rsidRPr="0009446F">
        <w:rPr>
          <w:b/>
          <w:color w:val="000000" w:themeColor="text1"/>
        </w:rPr>
        <w:t>P O T V R D A</w:t>
      </w:r>
    </w:p>
    <w:p w:rsidR="0009446F" w:rsidRDefault="0009446F" w:rsidP="0009446F">
      <w:pPr>
        <w:tabs>
          <w:tab w:val="left" w:pos="1080"/>
        </w:tabs>
        <w:ind w:firstLine="708"/>
        <w:jc w:val="center"/>
        <w:rPr>
          <w:b/>
          <w:color w:val="000000" w:themeColor="text1"/>
        </w:rPr>
      </w:pPr>
    </w:p>
    <w:p w:rsidR="0009446F" w:rsidRDefault="0009446F" w:rsidP="0009446F">
      <w:pPr>
        <w:tabs>
          <w:tab w:val="left" w:pos="1080"/>
        </w:tabs>
        <w:ind w:firstLine="708"/>
        <w:jc w:val="center"/>
        <w:rPr>
          <w:b/>
          <w:color w:val="000000" w:themeColor="text1"/>
        </w:rPr>
      </w:pPr>
    </w:p>
    <w:p w:rsidR="0009446F" w:rsidRDefault="0009446F" w:rsidP="0009446F">
      <w:pPr>
        <w:tabs>
          <w:tab w:val="left" w:pos="1080"/>
        </w:tabs>
        <w:ind w:firstLine="708"/>
        <w:jc w:val="center"/>
        <w:rPr>
          <w:b/>
          <w:color w:val="000000" w:themeColor="text1"/>
        </w:rPr>
      </w:pPr>
    </w:p>
    <w:p w:rsidR="001162EE" w:rsidRDefault="0009446F" w:rsidP="001162EE">
      <w:pPr>
        <w:tabs>
          <w:tab w:val="left" w:pos="1080"/>
        </w:tabs>
        <w:spacing w:line="360" w:lineRule="auto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 kojom </w:t>
      </w:r>
      <w:r w:rsidR="001162EE">
        <w:rPr>
          <w:color w:val="000000" w:themeColor="text1"/>
        </w:rPr>
        <w:t>se</w:t>
      </w:r>
      <w:r w:rsidR="00EA5F64">
        <w:rPr>
          <w:color w:val="000000" w:themeColor="text1"/>
        </w:rPr>
        <w:t>,</w:t>
      </w:r>
      <w:r w:rsidR="001162EE">
        <w:rPr>
          <w:color w:val="000000" w:themeColor="text1"/>
        </w:rPr>
        <w:t xml:space="preserve"> temeljem članka 159. </w:t>
      </w:r>
      <w:r>
        <w:rPr>
          <w:color w:val="000000" w:themeColor="text1"/>
        </w:rPr>
        <w:t xml:space="preserve">ZUP-a, potvrđuje da su čestice evidentirane </w:t>
      </w:r>
      <w:r w:rsidR="00EA5F64">
        <w:rPr>
          <w:color w:val="000000" w:themeColor="text1"/>
        </w:rPr>
        <w:t xml:space="preserve">u </w:t>
      </w:r>
      <w:r>
        <w:rPr>
          <w:color w:val="000000" w:themeColor="text1"/>
        </w:rPr>
        <w:t xml:space="preserve">dokumentu </w:t>
      </w:r>
      <w:r w:rsidRPr="0009446F">
        <w:rPr>
          <w:i/>
          <w:color w:val="000000" w:themeColor="text1"/>
        </w:rPr>
        <w:t xml:space="preserve">„Popis nerazvrstanih cesta i puteva u javnoj upotrebi na području općine </w:t>
      </w:r>
      <w:proofErr w:type="spellStart"/>
      <w:r w:rsidRPr="0009446F">
        <w:rPr>
          <w:i/>
          <w:color w:val="000000" w:themeColor="text1"/>
        </w:rPr>
        <w:t>Petrovsko</w:t>
      </w:r>
      <w:proofErr w:type="spellEnd"/>
      <w:r w:rsidRPr="0009446F">
        <w:rPr>
          <w:i/>
          <w:color w:val="000000" w:themeColor="text1"/>
        </w:rPr>
        <w:t>“</w:t>
      </w:r>
      <w:r>
        <w:rPr>
          <w:i/>
          <w:color w:val="000000" w:themeColor="text1"/>
        </w:rPr>
        <w:t xml:space="preserve">, </w:t>
      </w:r>
      <w:r>
        <w:rPr>
          <w:color w:val="000000" w:themeColor="text1"/>
        </w:rPr>
        <w:t xml:space="preserve">Klasa:340-01/18-01/07, Urbroj:2140/03-01-18-1 od 7. rujna 2018. </w:t>
      </w:r>
      <w:r w:rsidR="001162EE">
        <w:rPr>
          <w:color w:val="000000" w:themeColor="text1"/>
        </w:rPr>
        <w:t>g</w:t>
      </w:r>
      <w:r>
        <w:rPr>
          <w:color w:val="000000" w:themeColor="text1"/>
        </w:rPr>
        <w:t xml:space="preserve">odine, utvrđene kao nerazvrstane ceste i javna dobra-putevi i ceste te da su se kao nerazvrstane ceste koristile na dan stupanja na snagu Zakona o cestama (28. </w:t>
      </w:r>
      <w:r w:rsidR="001162EE">
        <w:rPr>
          <w:color w:val="000000" w:themeColor="text1"/>
        </w:rPr>
        <w:t>s</w:t>
      </w:r>
      <w:r>
        <w:rPr>
          <w:color w:val="000000" w:themeColor="text1"/>
        </w:rPr>
        <w:t>rpnja 2011.)</w:t>
      </w:r>
      <w:r w:rsidR="001162EE">
        <w:rPr>
          <w:color w:val="000000" w:themeColor="text1"/>
        </w:rPr>
        <w:t>.</w:t>
      </w:r>
    </w:p>
    <w:p w:rsidR="001162EE" w:rsidRDefault="001162EE" w:rsidP="001162EE">
      <w:pPr>
        <w:tabs>
          <w:tab w:val="left" w:pos="1080"/>
        </w:tabs>
        <w:spacing w:line="360" w:lineRule="auto"/>
        <w:ind w:firstLine="708"/>
        <w:jc w:val="both"/>
        <w:rPr>
          <w:color w:val="000000" w:themeColor="text1"/>
        </w:rPr>
      </w:pPr>
    </w:p>
    <w:p w:rsidR="001162EE" w:rsidRDefault="001162EE" w:rsidP="001162EE">
      <w:pPr>
        <w:tabs>
          <w:tab w:val="left" w:pos="1080"/>
        </w:tabs>
        <w:spacing w:line="360" w:lineRule="auto"/>
        <w:ind w:firstLine="708"/>
        <w:jc w:val="both"/>
        <w:rPr>
          <w:color w:val="000000" w:themeColor="text1"/>
        </w:rPr>
      </w:pPr>
    </w:p>
    <w:p w:rsidR="001162EE" w:rsidRPr="009B5D27" w:rsidRDefault="009B5D27" w:rsidP="009B5D27">
      <w:pPr>
        <w:tabs>
          <w:tab w:val="left" w:pos="1080"/>
        </w:tabs>
        <w:spacing w:line="360" w:lineRule="auto"/>
        <w:rPr>
          <w:b/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1162EE" w:rsidRPr="009B5D27">
        <w:rPr>
          <w:b/>
          <w:color w:val="000000" w:themeColor="text1"/>
        </w:rPr>
        <w:t>ZAMJENIK NAČELNIKA</w:t>
      </w:r>
    </w:p>
    <w:p w:rsidR="0009446F" w:rsidRPr="009B5D27" w:rsidRDefault="009B5D27" w:rsidP="009B5D27">
      <w:pPr>
        <w:tabs>
          <w:tab w:val="left" w:pos="1080"/>
        </w:tabs>
        <w:spacing w:line="360" w:lineRule="auto"/>
        <w:rPr>
          <w:b/>
          <w:color w:val="000000" w:themeColor="text1"/>
        </w:rPr>
      </w:pPr>
      <w:r w:rsidRPr="009B5D27">
        <w:rPr>
          <w:b/>
          <w:color w:val="000000" w:themeColor="text1"/>
        </w:rPr>
        <w:t xml:space="preserve">                                                                                                          </w:t>
      </w:r>
      <w:r w:rsidR="001162EE" w:rsidRPr="009B5D27">
        <w:rPr>
          <w:b/>
          <w:color w:val="000000" w:themeColor="text1"/>
        </w:rPr>
        <w:t>Stjepan Krklec</w:t>
      </w:r>
      <w:r w:rsidR="0009446F" w:rsidRPr="009B5D27">
        <w:rPr>
          <w:b/>
          <w:i/>
          <w:color w:val="000000" w:themeColor="text1"/>
        </w:rPr>
        <w:t xml:space="preserve"> </w:t>
      </w:r>
    </w:p>
    <w:p w:rsidR="007F7A3E" w:rsidRPr="009B5D27" w:rsidRDefault="007F7A3E" w:rsidP="001162EE">
      <w:pPr>
        <w:spacing w:line="360" w:lineRule="auto"/>
        <w:jc w:val="both"/>
        <w:rPr>
          <w:b/>
        </w:rPr>
      </w:pPr>
      <w:bookmarkStart w:id="0" w:name="_GoBack"/>
      <w:bookmarkEnd w:id="0"/>
    </w:p>
    <w:sectPr w:rsidR="007F7A3E" w:rsidRPr="009B5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AC6"/>
    <w:rsid w:val="0009446F"/>
    <w:rsid w:val="001162EE"/>
    <w:rsid w:val="00390CE2"/>
    <w:rsid w:val="007F7A3E"/>
    <w:rsid w:val="008F3AC6"/>
    <w:rsid w:val="009B5D27"/>
    <w:rsid w:val="00EA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BC66C"/>
  <w15:docId w15:val="{2E46EF5D-4FD7-416F-A3EB-64A42B53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3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BA" w:eastAsia="hr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F3A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3AC6"/>
    <w:rPr>
      <w:rFonts w:ascii="Tahoma" w:eastAsia="Times New Roman" w:hAnsi="Tahoma" w:cs="Tahoma"/>
      <w:sz w:val="16"/>
      <w:szCs w:val="16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korisnik2</dc:creator>
  <cp:lastModifiedBy>Korisnik</cp:lastModifiedBy>
  <cp:revision>6</cp:revision>
  <cp:lastPrinted>2018-09-17T12:21:00Z</cp:lastPrinted>
  <dcterms:created xsi:type="dcterms:W3CDTF">2018-09-12T05:39:00Z</dcterms:created>
  <dcterms:modified xsi:type="dcterms:W3CDTF">2018-09-17T12:22:00Z</dcterms:modified>
</cp:coreProperties>
</file>